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D6" w:rsidRPr="009958CE" w:rsidRDefault="009D7FD6" w:rsidP="009958CE">
      <w:pPr>
        <w:pStyle w:val="Abstract"/>
        <w:ind w:right="1020"/>
        <w:rPr>
          <w:rFonts w:ascii="Century Gothic" w:hAnsi="Century Gothic" w:cstheme="majorHAnsi"/>
        </w:rPr>
      </w:pPr>
      <w:r w:rsidRPr="009958CE">
        <w:rPr>
          <w:rFonts w:ascii="Century Gothic" w:hAnsi="Century Gothic" w:cstheme="majorHAnsi"/>
          <w:b/>
          <w:bCs/>
        </w:rPr>
        <w:t>ABSTRACT</w:t>
      </w:r>
      <w:r w:rsidR="00841D99" w:rsidRPr="009958CE">
        <w:rPr>
          <w:rFonts w:ascii="Century Gothic" w:hAnsi="Century Gothic" w:cstheme="majorHAnsi"/>
          <w:b/>
          <w:bCs/>
        </w:rPr>
        <w:t xml:space="preserve"> </w:t>
      </w:r>
    </w:p>
    <w:p w:rsidR="009D7FD6" w:rsidRPr="009958CE" w:rsidRDefault="0026743D" w:rsidP="009958CE">
      <w:pPr>
        <w:pStyle w:val="Abstract"/>
        <w:ind w:right="1020"/>
        <w:rPr>
          <w:rFonts w:ascii="Century Gothic" w:hAnsi="Century Gothic" w:cstheme="majorHAnsi"/>
        </w:rPr>
      </w:pPr>
      <w:r w:rsidRPr="0026743D">
        <w:rPr>
          <w:rFonts w:ascii="Century Gothic" w:hAnsi="Century Gothic" w:cstheme="majorHAnsi"/>
          <w:lang w:val="pl-PL"/>
        </w:rPr>
        <w:t>The Bocconi University Language Centre was tasked with constructing a thesis-writing workshop for L2 students submitting their Master of Science thesis in English. The Language Centre explored what was expected from a university-sponsored workshop, which elements of thesis writing to cover, and which elements of Academic English to address. Three characteristics of workshops were identified: a short duration, focus on the development of specific skills and knowledge, and a focus on attendee interaction and participation. The focus on the development of specific skills and knowledge led to a workshop structured around six principle sections of a master’slevel thesis: the Abstract, the Introduction, the Literature Review, the Methodology, the Discussion and Analysis, and the Conclusion. Additionally, three aspects of Academic English were woven into the structure of the workshop: academic vocabulary, signposting, and paragraph development. The Effective Thesis Writing Workshop was presented to students as a series of four ninety-minute sessions.</w:t>
      </w:r>
      <w:bookmarkStart w:id="0" w:name="_GoBack"/>
      <w:bookmarkEnd w:id="0"/>
    </w:p>
    <w:sectPr w:rsidR="009D7FD6" w:rsidRPr="009958CE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FF" w:rsidRDefault="004066FF" w:rsidP="000D20E6">
      <w:pPr>
        <w:spacing w:after="0" w:line="240" w:lineRule="auto"/>
      </w:pPr>
      <w:r>
        <w:separator/>
      </w:r>
    </w:p>
  </w:endnote>
  <w:endnote w:type="continuationSeparator" w:id="0">
    <w:p w:rsidR="004066FF" w:rsidRDefault="004066FF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altName w:val="Segoe Script"/>
    <w:charset w:val="EE"/>
    <w:family w:val="swiss"/>
    <w:pitch w:val="variable"/>
    <w:sig w:usb0="00000001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573AC1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573AC1">
          <w:rPr>
            <w:noProof/>
            <w:sz w:val="18"/>
            <w:szCs w:val="18"/>
          </w:rPr>
          <w:t>5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FF" w:rsidRDefault="004066FF" w:rsidP="000D20E6">
      <w:pPr>
        <w:spacing w:after="0" w:line="240" w:lineRule="auto"/>
      </w:pPr>
      <w:r>
        <w:separator/>
      </w:r>
    </w:p>
  </w:footnote>
  <w:footnote w:type="continuationSeparator" w:id="0">
    <w:p w:rsidR="004066FF" w:rsidRDefault="004066FF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9958CE" w:rsidRDefault="001B65C4" w:rsidP="009958CE">
    <w:pPr>
      <w:pStyle w:val="Paginacja-Tytu"/>
      <w:ind w:right="1020"/>
      <w:jc w:val="right"/>
      <w:rPr>
        <w:rFonts w:ascii="Century Gothic" w:hAnsi="Century Gothic" w:cstheme="majorHAnsi"/>
        <w:spacing w:val="0"/>
        <w:sz w:val="14"/>
        <w:szCs w:val="14"/>
        <w:lang w:val="en-US"/>
      </w:rPr>
    </w:pPr>
    <w:r w:rsidRPr="009958CE">
      <w:rPr>
        <w:rFonts w:ascii="Century Gothic" w:hAnsi="Century Gothic" w:cstheme="majorHAnsi"/>
        <w:i/>
        <w:spacing w:val="0"/>
        <w:sz w:val="14"/>
        <w:szCs w:val="14"/>
        <w:lang w:val="en-US"/>
      </w:rPr>
      <w:t>Endiati</w:t>
    </w:r>
    <w:r w:rsidRPr="009958CE">
      <w:rPr>
        <w:rFonts w:ascii="Century Gothic" w:hAnsi="Century Gothic" w:cstheme="majorHAnsi"/>
        <w:spacing w:val="0"/>
        <w:sz w:val="14"/>
        <w:szCs w:val="14"/>
        <w:lang w:val="en-US"/>
      </w:rPr>
      <w:t xml:space="preserve"> </w:t>
    </w:r>
    <w:r w:rsidRPr="009958CE">
      <w:rPr>
        <w:rFonts w:ascii="Century Gothic" w:hAnsi="Century Gothic" w:cstheme="majorHAnsi"/>
        <w:b/>
        <w:spacing w:val="0"/>
        <w:sz w:val="14"/>
        <w:szCs w:val="14"/>
        <w:lang w:val="en-US"/>
      </w:rPr>
      <w:t>Aecessit</w:t>
    </w:r>
  </w:p>
  <w:p w:rsidR="001B65C4" w:rsidRPr="009958CE" w:rsidRDefault="001B65C4">
    <w:pPr>
      <w:pStyle w:val="Nagwek"/>
      <w:rPr>
        <w:rFonts w:ascii="Century Gothic" w:hAnsi="Century Gothic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9958CE" w:rsidRDefault="001B65C4" w:rsidP="009958CE">
    <w:pPr>
      <w:pStyle w:val="Nagwek"/>
      <w:ind w:right="1020"/>
      <w:jc w:val="right"/>
      <w:rPr>
        <w:rFonts w:ascii="Century Gothic" w:hAnsi="Century Gothic"/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9958CE">
      <w:rPr>
        <w:rFonts w:ascii="Century Gothic" w:hAnsi="Century Gothic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 (</w:t>
    </w:r>
    <w:r w:rsidR="00FA31FD" w:rsidRPr="009958CE">
      <w:rPr>
        <w:rFonts w:ascii="Century Gothic" w:hAnsi="Century Gothic" w:cstheme="majorHAnsi"/>
        <w:color w:val="000000"/>
        <w:sz w:val="14"/>
        <w:szCs w:val="14"/>
        <w:lang w:val="en-US"/>
      </w:rPr>
      <w:t xml:space="preserve"> Title - </w:t>
    </w:r>
    <w:r w:rsidR="004472C9" w:rsidRPr="004472C9">
      <w:rPr>
        <w:rFonts w:ascii="Century Gothic" w:hAnsi="Century Gothic" w:cstheme="majorHAnsi"/>
        <w:color w:val="000000"/>
        <w:sz w:val="14"/>
        <w:szCs w:val="14"/>
        <w:lang w:val="en-US"/>
      </w:rPr>
      <w:t xml:space="preserve">Century Gothic </w:t>
    </w:r>
    <w:r w:rsidR="00576F49" w:rsidRPr="009958CE">
      <w:rPr>
        <w:rFonts w:ascii="Century Gothic" w:hAnsi="Century Gothic" w:cstheme="majorHAnsi"/>
        <w:color w:val="000000"/>
        <w:sz w:val="14"/>
        <w:szCs w:val="14"/>
        <w:lang w:val="en-US"/>
      </w:rPr>
      <w:t>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C"/>
    <w:rsid w:val="000D20E6"/>
    <w:rsid w:val="00144917"/>
    <w:rsid w:val="001B65C4"/>
    <w:rsid w:val="0026743D"/>
    <w:rsid w:val="002D4052"/>
    <w:rsid w:val="002E3D8C"/>
    <w:rsid w:val="003128B7"/>
    <w:rsid w:val="00367622"/>
    <w:rsid w:val="00393476"/>
    <w:rsid w:val="004066FF"/>
    <w:rsid w:val="004472C9"/>
    <w:rsid w:val="0047717B"/>
    <w:rsid w:val="00545729"/>
    <w:rsid w:val="00573AC1"/>
    <w:rsid w:val="00576F49"/>
    <w:rsid w:val="005854D9"/>
    <w:rsid w:val="006564B5"/>
    <w:rsid w:val="006A767F"/>
    <w:rsid w:val="00841D99"/>
    <w:rsid w:val="008632BC"/>
    <w:rsid w:val="008C5B3C"/>
    <w:rsid w:val="008D07C4"/>
    <w:rsid w:val="009167FB"/>
    <w:rsid w:val="00953099"/>
    <w:rsid w:val="009958CE"/>
    <w:rsid w:val="009D7FD6"/>
    <w:rsid w:val="00AF2690"/>
    <w:rsid w:val="00AF3D12"/>
    <w:rsid w:val="00AF4200"/>
    <w:rsid w:val="00BC7072"/>
    <w:rsid w:val="00BD38F3"/>
    <w:rsid w:val="00BE4795"/>
    <w:rsid w:val="00C03230"/>
    <w:rsid w:val="00C85CDE"/>
    <w:rsid w:val="00C86587"/>
    <w:rsid w:val="00CA724F"/>
    <w:rsid w:val="00CB29BC"/>
    <w:rsid w:val="00CF0143"/>
    <w:rsid w:val="00D26B29"/>
    <w:rsid w:val="00D36536"/>
    <w:rsid w:val="00E06650"/>
    <w:rsid w:val="00E36503"/>
    <w:rsid w:val="00ED7792"/>
    <w:rsid w:val="00EE39D1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15124-4A30-4130-ADAB-8BCC160E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Dyskursy\format_dyskursy_bez%20abstrakt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12F5-7BC1-4BA9-BE4F-83A97BF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format_dyskursy_bez abstraktów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2020-06-25T07:48:00Z</dcterms:created>
  <dcterms:modified xsi:type="dcterms:W3CDTF">2020-06-25T07:49:00Z</dcterms:modified>
</cp:coreProperties>
</file>