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52A" w:rsidRPr="000A1266" w:rsidRDefault="002A3BD3">
      <w:pPr>
        <w:rPr>
          <w:rFonts w:ascii="Century Gothic" w:hAnsi="Century Gothic"/>
          <w:b/>
          <w:sz w:val="18"/>
          <w:szCs w:val="18"/>
          <w:lang w:val="en-US"/>
        </w:rPr>
      </w:pPr>
      <w:r w:rsidRPr="000A1266">
        <w:rPr>
          <w:rFonts w:ascii="Century Gothic" w:hAnsi="Century Gothic"/>
          <w:b/>
          <w:sz w:val="18"/>
          <w:szCs w:val="18"/>
          <w:lang w:val="en-US"/>
        </w:rPr>
        <w:t>ABSTRACT</w:t>
      </w:r>
    </w:p>
    <w:p w:rsidR="002A3BD3" w:rsidRPr="007B0FF0" w:rsidRDefault="007B0FF0" w:rsidP="002A3BD3">
      <w:pPr>
        <w:spacing w:after="0" w:line="360" w:lineRule="auto"/>
        <w:contextualSpacing/>
        <w:jc w:val="both"/>
        <w:rPr>
          <w:rFonts w:ascii="Century Gothic" w:hAnsi="Century Gothic"/>
          <w:b/>
          <w:sz w:val="18"/>
          <w:szCs w:val="18"/>
          <w:lang w:val="en-US"/>
        </w:rPr>
      </w:pPr>
      <w:r w:rsidRPr="007B0FF0">
        <w:rPr>
          <w:rFonts w:ascii="Century Gothic" w:hAnsi="Century Gothic" w:cs="Brevia Light"/>
          <w:color w:val="211D1E"/>
          <w:sz w:val="18"/>
          <w:szCs w:val="18"/>
          <w:lang w:val="en-US"/>
        </w:rPr>
        <w:t xml:space="preserve">No writer has captured the reader’s imagination as vividly as the Marquis de Sade. Per his usual ramblings, he espouses evil via excruciatingly detailed sexual exploits; but, in later writings he is vehemently critical of those who engage in corrosive behavior. In </w:t>
      </w:r>
      <w:r w:rsidRPr="007B0FF0">
        <w:rPr>
          <w:rFonts w:ascii="Century Gothic" w:hAnsi="Century Gothic" w:cs="Brevia Regular"/>
          <w:i/>
          <w:iCs/>
          <w:color w:val="211D1E"/>
          <w:sz w:val="18"/>
          <w:szCs w:val="18"/>
          <w:lang w:val="en-US"/>
        </w:rPr>
        <w:t>Reflections on the Novel</w:t>
      </w:r>
      <w:r w:rsidRPr="007B0FF0">
        <w:rPr>
          <w:rFonts w:ascii="Century Gothic" w:hAnsi="Century Gothic" w:cs="Brevia Light"/>
          <w:color w:val="211D1E"/>
          <w:sz w:val="18"/>
          <w:szCs w:val="18"/>
          <w:lang w:val="en-US"/>
        </w:rPr>
        <w:t xml:space="preserve">, de Sade provides step-by-step instructions to create repelling, enthralling, and memorable fictional narratives, then stratifies “what not to do” in order to avoid situations that may lead to irreparable physical, mental, and emotional damage in real life. In this same pamphlet, he advocates authenticity in writing and ways to empower the budding Sadist. Moreover, he is unique in this discourse because he deviates from previous writings and speaks directly to the audience. This article deconstructs </w:t>
      </w:r>
      <w:r w:rsidRPr="007B0FF0">
        <w:rPr>
          <w:rFonts w:ascii="Century Gothic" w:hAnsi="Century Gothic" w:cs="Brevia Regular"/>
          <w:i/>
          <w:iCs/>
          <w:color w:val="211D1E"/>
          <w:sz w:val="18"/>
          <w:szCs w:val="18"/>
          <w:lang w:val="en-US"/>
        </w:rPr>
        <w:t xml:space="preserve">Reflections on the Novel </w:t>
      </w:r>
      <w:r w:rsidRPr="007B0FF0">
        <w:rPr>
          <w:rFonts w:ascii="Century Gothic" w:hAnsi="Century Gothic" w:cs="Brevia Light"/>
          <w:color w:val="211D1E"/>
          <w:sz w:val="18"/>
          <w:szCs w:val="18"/>
          <w:lang w:val="en-US"/>
        </w:rPr>
        <w:t>and it provides unique writing tenets as suggested by de Sade. These precepts are revolutionary because they provide new avenues of research in entrepreneurship.</w:t>
      </w:r>
      <w:bookmarkStart w:id="0" w:name="_GoBack"/>
      <w:bookmarkEnd w:id="0"/>
    </w:p>
    <w:sectPr w:rsidR="002A3BD3" w:rsidRPr="007B0F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Brevia Light">
    <w:altName w:val="Brevia Light"/>
    <w:panose1 w:val="00000000000000000000"/>
    <w:charset w:val="00"/>
    <w:family w:val="swiss"/>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revia 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BD3"/>
    <w:rsid w:val="000A1266"/>
    <w:rsid w:val="002A3BD3"/>
    <w:rsid w:val="007B0FF0"/>
    <w:rsid w:val="00BA65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1">
    <w:name w:val="Pa21"/>
    <w:basedOn w:val="Normalny"/>
    <w:next w:val="Normalny"/>
    <w:uiPriority w:val="99"/>
    <w:rsid w:val="002A3BD3"/>
    <w:pPr>
      <w:autoSpaceDE w:val="0"/>
      <w:autoSpaceDN w:val="0"/>
      <w:adjustRightInd w:val="0"/>
      <w:spacing w:after="0" w:line="155" w:lineRule="atLeast"/>
    </w:pPr>
    <w:rPr>
      <w:rFonts w:ascii="Brevia Light" w:hAnsi="Brevia Ligh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21">
    <w:name w:val="Pa21"/>
    <w:basedOn w:val="Normalny"/>
    <w:next w:val="Normalny"/>
    <w:uiPriority w:val="99"/>
    <w:rsid w:val="002A3BD3"/>
    <w:pPr>
      <w:autoSpaceDE w:val="0"/>
      <w:autoSpaceDN w:val="0"/>
      <w:adjustRightInd w:val="0"/>
      <w:spacing w:after="0" w:line="155" w:lineRule="atLeast"/>
    </w:pPr>
    <w:rPr>
      <w:rFonts w:ascii="Brevia Light" w:hAnsi="Brevia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141</Words>
  <Characters>850</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3</cp:revision>
  <dcterms:created xsi:type="dcterms:W3CDTF">2023-01-04T13:06:00Z</dcterms:created>
  <dcterms:modified xsi:type="dcterms:W3CDTF">2023-01-04T13:19:00Z</dcterms:modified>
</cp:coreProperties>
</file>